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Kvalitet och planering i Bräcke äldreomsorg – boende och hemtjänst för glesbygden</w:t>
      </w:r>
    </w:p>
    <w:p>
      <w:pPr>
        <w:spacing w:after="160" w:before="80"/>
      </w:pPr>
      <w:r>
        <w:rPr>
          <w:b/>
          <w:bCs/>
        </w:rPr>
        <w:t xml:space="preserve">Motionärer: </w:t>
      </w:r>
      <w:r>
        <w:t xml:space="preserve">Moderaterna i Bräcke kommun</w:t>
      </w:r>
    </w:p>
    <w:p>
      <w:pPr>
        <w:pStyle w:val="Heading2"/>
      </w:pPr>
      <w:r>
        <w:t xml:space="preserve">Motivering</w:t>
      </w:r>
    </w:p>
    <w:p>
      <w:pPr>
        <w:spacing w:after="100"/>
      </w:pPr>
      <w:r>
        <w:t xml:space="preserve">Bräcke kommun har 88 platser i särskilt boende efter avveckling av 33 platser sedan 2017 (senast 15 platser 2021). Trots minskningen har kommunen historiskt haft landets kortast väntetider (ca 7 dagar), men nu ligger genomsnittlig väntetid från beslut till verkställande på cirka 38 dagar (2024–2025). En utredning om särskilt boende pågår. (bracke.se utredningsuppdrag särskilt boende PDF, Dagens Samhälle 2022 historik).</w:t>
      </w:r>
    </w:p>
    <w:p>
      <w:pPr>
        <w:spacing w:after="100"/>
      </w:pPr>
      <w:r>
        <w:t xml:space="preserve">I glesbygd med stora avstånd är hemtjänst och särskilt boende avgörande för livskvalitet. Demografisk utveckling (ökad andel äldre) ökar trycket. Utmaningar med kontinuitet, rekrytering och bemanning i avsides lägen kvarstår. Moderaterna vill kombinera god planering för fler platser/trygghetsboenden med ökad valfrihet (LOV-modell där möjligt), bättre arbetsvillkor, teknik och uppföljning.</w:t>
      </w:r>
    </w:p>
    <w:p>
      <w:pPr>
        <w:spacing w:after="100"/>
      </w:pPr>
      <w:r>
        <w:t xml:space="preserve">Efter nationella debatter om kvalitet i omsorgen är det viktigt att Bräcke ligger i framkant även i glesbygd. En satsning stärker också attraktiviteten för äldre som vill bo kvar eller flytta hit, i linje med kommunens mål om vård och omsorg utifrån behov.</w:t>
      </w:r>
    </w:p>
    <w:p>
      <w:pPr>
        <w:pStyle w:val="Heading2"/>
      </w:pPr>
      <w:r>
        <w:t xml:space="preserve">Förslag till beslut</w:t>
      </w:r>
    </w:p>
    <w:p>
      <w:pPr>
        <w:spacing w:after="60"/>
      </w:pPr>
      <w:r>
        <w:t xml:space="preserve">Med anledning av ovanstående yrkar Moderaterna i Bräcke kommun att kommunfullmäktige beslutar:</w:t>
      </w:r>
    </w:p>
    <w:p>
      <w:pPr>
        <w:spacing w:after="40"/>
      </w:pPr>
      <w:r>
        <w:rPr>
          <w:b/>
          <w:bCs/>
        </w:rPr>
        <w:t xml:space="preserve">1. </w:t>
      </w:r>
      <w:r>
        <w:t xml:space="preserve">Att ge vård- och socialnämnden i uppdrag att slutföra och redovisa utredningen om särskilt boende samt ta fram en plan för långsiktigt hållbart antal platser med hänsyn till demografisk utveckling, inklusive eventuella trygghetsboenden, samt redovisa till kommunfullmäktige senast våren 2027.</w:t>
      </w:r>
    </w:p>
    <w:p>
      <w:pPr>
        <w:spacing w:after="40"/>
      </w:pPr>
      <w:r>
        <w:rPr>
          <w:b/>
          <w:bCs/>
        </w:rPr>
        <w:t xml:space="preserve">2. </w:t>
      </w:r>
      <w:r>
        <w:t xml:space="preserve">Att avsätta medel i budget 2027 för utökad grundbemanning, fortbildning och schemaläggning som förbättrar kontinuitet för både brukare och personal i hemtjänst och särskilt boende.</w:t>
      </w:r>
    </w:p>
    <w:p>
      <w:pPr>
        <w:spacing w:after="40"/>
      </w:pPr>
      <w:r>
        <w:rPr>
          <w:b/>
          <w:bCs/>
        </w:rPr>
        <w:t xml:space="preserve">3. </w:t>
      </w:r>
      <w:r>
        <w:t xml:space="preserve">Att utreda och införa ökad valfrihet i hemtjänsten enligt LOV där det är möjligt, samt säkerställa att all personal har tillgång till fungerande tekniska hjälpmedel och att incidentrapportering systematiseras med regelbunden uppföljning i nämnd.</w:t>
      </w:r>
    </w:p>
    <w:p>
      <w:pPr>
        <w:spacing w:after="40"/>
      </w:pPr>
      <w:r>
        <w:rPr>
          <w:b/>
          <w:bCs/>
        </w:rPr>
        <w:t xml:space="preserve">4. </w:t>
      </w:r>
      <w:r>
        <w:t xml:space="preserve">Att kartlägga och redovisa behov av fler platser eller alternativa boendeformer med hänsyn till befolkningsprognos och redovisa konkreta förslag till kommunfullmäktige.</w:t>
      </w:r>
    </w:p>
    <w:p>
      <w:pPr>
        <w:spacing w:before="360"/>
      </w:pPr>
    </w:p>
    <w:p>
      <w:r>
        <w:t xml:space="preserve">Bräcke,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2026-06-06T01:48:20.254Z</dcterms:created>
  <dcterms:modified xsi:type="dcterms:W3CDTF">2026-06-06T01:48:20.254Z</dcterms:modified>
</cp:coreProperties>
</file>

<file path=docProps/custom.xml><?xml version="1.0" encoding="utf-8"?>
<Properties xmlns="http://schemas.openxmlformats.org/officeDocument/2006/custom-properties" xmlns:vt="http://schemas.openxmlformats.org/officeDocument/2006/docPropsVTypes"/>
</file>